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0774B2" w:rsidRDefault="004F34DC" w:rsidP="004F34DC">
      <w:pPr>
        <w:pStyle w:val="Titre1"/>
      </w:pPr>
      <w:r w:rsidRPr="004F34DC">
        <w:t>EQUIPMENT INVENTORY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r w:rsidRPr="00EC00DB">
              <w:rPr>
                <w:lang w:val="en-GB"/>
              </w:rPr>
              <w:t>2.0</w:t>
            </w:r>
            <w:r w:rsidR="000774B2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4F34DC">
              <w:rPr>
                <w:lang w:val="en-GB"/>
              </w:rPr>
              <w:t>4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0774B2" w:rsidP="004F34DC">
            <w:pPr>
              <w:rPr>
                <w:b/>
              </w:rPr>
            </w:pPr>
            <w:r w:rsidRPr="000774B2">
              <w:t>Resource 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4A5644" w:rsidP="004F34DC">
            <w:pPr>
              <w:rPr>
                <w:b/>
              </w:rPr>
            </w:pPr>
            <w:r w:rsidRPr="004A5644">
              <w:t>Equipment</w:t>
            </w:r>
          </w:p>
        </w:tc>
      </w:tr>
    </w:tbl>
    <w:p w:rsidR="003F4751" w:rsidRPr="00EC00DB" w:rsidRDefault="003F4751" w:rsidP="004F34DC">
      <w:pPr>
        <w:rPr>
          <w:color w:val="808080" w:themeColor="background1" w:themeShade="80"/>
        </w:rPr>
      </w:pPr>
    </w:p>
    <w:tbl>
      <w:tblPr>
        <w:tblStyle w:val="CUSTOMTABLESBP"/>
        <w:tblW w:w="5211" w:type="dxa"/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vMerge w:val="restart"/>
          </w:tcPr>
          <w:p w:rsidR="00BA6C57" w:rsidRPr="00BF12DD" w:rsidRDefault="00BA6C57" w:rsidP="004F34DC">
            <w:r w:rsidRPr="00BF12DD">
              <w:t>Authored by</w:t>
            </w:r>
          </w:p>
        </w:tc>
        <w:tc>
          <w:tcPr>
            <w:tcW w:w="3260" w:type="dxa"/>
          </w:tcPr>
          <w:p w:rsidR="00BA6C57" w:rsidRPr="004A5644" w:rsidRDefault="00BA6C57" w:rsidP="004F34DC">
            <w:r w:rsidRPr="004A5644">
              <w:rPr>
                <w:i/>
              </w:rPr>
              <w:t>Swiss Biobanking Platform</w:t>
            </w:r>
          </w:p>
        </w:tc>
      </w:tr>
      <w:tr w:rsidR="00BA6C57" w:rsidRPr="00EC00DB" w:rsidTr="004A5644">
        <w:tc>
          <w:tcPr>
            <w:tcW w:w="1951" w:type="dxa"/>
            <w:vMerge/>
          </w:tcPr>
          <w:p w:rsidR="00BA6C57" w:rsidRPr="00BF12DD" w:rsidRDefault="00BA6C57" w:rsidP="004F34DC">
            <w:pPr>
              <w:rPr>
                <w:b/>
              </w:rPr>
            </w:pP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  <w:tr w:rsidR="00BA6C57" w:rsidRPr="00EC00DB" w:rsidTr="004A5644">
        <w:trPr>
          <w:trHeight w:val="363"/>
        </w:trPr>
        <w:tc>
          <w:tcPr>
            <w:tcW w:w="1951" w:type="dxa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</w:tbl>
    <w:p w:rsidR="00BA6C57" w:rsidRPr="00EC00DB" w:rsidRDefault="00BA6C57" w:rsidP="004F34DC">
      <w:pPr>
        <w:rPr>
          <w:color w:val="808080" w:themeColor="background1" w:themeShade="80"/>
        </w:rPr>
      </w:pPr>
    </w:p>
    <w:p w:rsidR="000774B2" w:rsidRDefault="000774B2" w:rsidP="004F34DC"/>
    <w:p w:rsidR="000774B2" w:rsidRPr="00BF12DD" w:rsidRDefault="000774B2" w:rsidP="004F34DC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0E379F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4F34DC">
              <w:rPr>
                <w:lang w:val="en-GB"/>
              </w:rPr>
              <w:t>4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0774B2" w:rsidRPr="00EC00DB" w:rsidRDefault="000774B2" w:rsidP="004F34DC"/>
    <w:p w:rsidR="004F34DC" w:rsidRDefault="004F34DC" w:rsidP="004F34DC"/>
    <w:p w:rsidR="004F34DC" w:rsidRDefault="004F34DC" w:rsidP="004F34DC">
      <w:pPr>
        <w:sectPr w:rsidR="004F34DC" w:rsidSect="00BF12DD">
          <w:footerReference w:type="default" r:id="rId8"/>
          <w:footerReference w:type="first" r:id="rId9"/>
          <w:pgSz w:w="11906" w:h="16838" w:code="9"/>
          <w:pgMar w:top="1726" w:right="1134" w:bottom="1134" w:left="1797" w:header="851" w:footer="357" w:gutter="0"/>
          <w:cols w:space="720"/>
          <w:titlePg/>
          <w:docGrid w:linePitch="326"/>
        </w:sectPr>
      </w:pPr>
    </w:p>
    <w:tbl>
      <w:tblPr>
        <w:tblStyle w:val="CUSTOMTABLESBP"/>
        <w:tblW w:w="0" w:type="auto"/>
        <w:tblInd w:w="-572" w:type="dxa"/>
        <w:tblLook w:val="04A0" w:firstRow="1" w:lastRow="0" w:firstColumn="1" w:lastColumn="0" w:noHBand="0" w:noVBand="1"/>
      </w:tblPr>
      <w:tblGrid>
        <w:gridCol w:w="1107"/>
        <w:gridCol w:w="1015"/>
        <w:gridCol w:w="1219"/>
        <w:gridCol w:w="1479"/>
        <w:gridCol w:w="992"/>
        <w:gridCol w:w="1134"/>
        <w:gridCol w:w="1276"/>
        <w:gridCol w:w="1417"/>
        <w:gridCol w:w="1418"/>
        <w:gridCol w:w="1843"/>
        <w:gridCol w:w="1559"/>
      </w:tblGrid>
      <w:tr w:rsidR="003F5BE0" w:rsidRPr="003F5BE0" w:rsidTr="003F5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tcW w:w="110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ascii="Helvetica" w:hAnsi="Helvetica" w:cs="Arial"/>
                <w:b/>
                <w:sz w:val="16"/>
                <w:szCs w:val="16"/>
              </w:rPr>
            </w:pP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lastRenderedPageBreak/>
              <w:t>Inventory number</w:t>
            </w:r>
          </w:p>
        </w:tc>
        <w:tc>
          <w:tcPr>
            <w:tcW w:w="1015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ascii="Helvetica" w:hAnsi="Helvetica" w:cs="Arial"/>
                <w:b/>
                <w:sz w:val="16"/>
                <w:szCs w:val="16"/>
              </w:rPr>
            </w:pP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t>Piece of equipment</w:t>
            </w:r>
          </w:p>
        </w:tc>
        <w:tc>
          <w:tcPr>
            <w:tcW w:w="121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ascii="Helvetica" w:hAnsi="Helvetica" w:cs="Arial"/>
                <w:b/>
                <w:sz w:val="16"/>
                <w:szCs w:val="16"/>
              </w:rPr>
            </w:pP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t xml:space="preserve">Manufacturer </w:t>
            </w:r>
          </w:p>
        </w:tc>
        <w:tc>
          <w:tcPr>
            <w:tcW w:w="147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ascii="Helvetica" w:hAnsi="Helvetica" w:cs="Arial"/>
                <w:b/>
                <w:sz w:val="16"/>
                <w:szCs w:val="16"/>
              </w:rPr>
            </w:pP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t>Manufacturer reference number / serial number</w:t>
            </w:r>
          </w:p>
        </w:tc>
        <w:tc>
          <w:tcPr>
            <w:tcW w:w="992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ascii="Helvetica" w:hAnsi="Helvetica" w:cs="Arial"/>
                <w:sz w:val="16"/>
                <w:szCs w:val="16"/>
              </w:rPr>
            </w:pP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t xml:space="preserve">Current </w:t>
            </w:r>
            <w:r w:rsidR="003F5BE0">
              <w:rPr>
                <w:rFonts w:ascii="Helvetica" w:hAnsi="Helvetica" w:cs="Arial"/>
                <w:b/>
                <w:sz w:val="16"/>
                <w:szCs w:val="16"/>
              </w:rPr>
              <w:br/>
            </w: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t>location*</w:t>
            </w:r>
          </w:p>
        </w:tc>
        <w:tc>
          <w:tcPr>
            <w:tcW w:w="1134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ascii="Helvetica" w:hAnsi="Helvetica" w:cs="Arial"/>
                <w:b/>
                <w:sz w:val="16"/>
                <w:szCs w:val="16"/>
              </w:rPr>
            </w:pP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t>Date of last maintenance</w:t>
            </w:r>
          </w:p>
        </w:tc>
        <w:tc>
          <w:tcPr>
            <w:tcW w:w="1276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ascii="Helvetica" w:hAnsi="Helvetica" w:cs="Arial"/>
                <w:b/>
                <w:sz w:val="16"/>
                <w:szCs w:val="16"/>
              </w:rPr>
            </w:pP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t>Frequency of maintenance</w:t>
            </w:r>
          </w:p>
        </w:tc>
        <w:tc>
          <w:tcPr>
            <w:tcW w:w="141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ascii="Helvetica" w:hAnsi="Helvetica" w:cs="Arial"/>
                <w:b/>
                <w:sz w:val="16"/>
                <w:szCs w:val="16"/>
              </w:rPr>
            </w:pP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t>Maintenance provider</w:t>
            </w:r>
          </w:p>
        </w:tc>
        <w:tc>
          <w:tcPr>
            <w:tcW w:w="1418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ascii="Helvetica" w:hAnsi="Helvetica" w:cs="Arial"/>
                <w:b/>
                <w:sz w:val="16"/>
                <w:szCs w:val="16"/>
              </w:rPr>
            </w:pP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t>Maintenance provider phone</w:t>
            </w:r>
          </w:p>
        </w:tc>
        <w:tc>
          <w:tcPr>
            <w:tcW w:w="1843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ascii="Helvetica" w:hAnsi="Helvetica" w:cs="Arial"/>
                <w:b/>
                <w:sz w:val="16"/>
                <w:szCs w:val="16"/>
              </w:rPr>
            </w:pP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t>Maintenance provider address</w:t>
            </w:r>
          </w:p>
        </w:tc>
        <w:tc>
          <w:tcPr>
            <w:tcW w:w="155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ascii="Helvetica" w:hAnsi="Helvetica" w:cs="Arial"/>
                <w:b/>
                <w:sz w:val="16"/>
                <w:szCs w:val="16"/>
              </w:rPr>
            </w:pPr>
            <w:r w:rsidRPr="003F5BE0">
              <w:rPr>
                <w:rFonts w:ascii="Helvetica" w:hAnsi="Helvetica" w:cs="Arial"/>
                <w:b/>
                <w:sz w:val="16"/>
                <w:szCs w:val="16"/>
              </w:rPr>
              <w:t>Operating status**</w:t>
            </w:r>
          </w:p>
        </w:tc>
      </w:tr>
      <w:tr w:rsidR="003F5BE0" w:rsidRPr="003F5BE0" w:rsidTr="003F5BE0">
        <w:trPr>
          <w:trHeight w:val="57"/>
        </w:trPr>
        <w:tc>
          <w:tcPr>
            <w:tcW w:w="110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015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1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7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55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3F5BE0" w:rsidRPr="003F5BE0" w:rsidTr="003F5BE0">
        <w:trPr>
          <w:trHeight w:val="57"/>
        </w:trPr>
        <w:tc>
          <w:tcPr>
            <w:tcW w:w="110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015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1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7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55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3F5BE0" w:rsidRPr="003F5BE0" w:rsidTr="003F5BE0">
        <w:trPr>
          <w:trHeight w:val="57"/>
        </w:trPr>
        <w:tc>
          <w:tcPr>
            <w:tcW w:w="110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015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1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7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55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3F5BE0" w:rsidRPr="003F5BE0" w:rsidTr="003F5BE0">
        <w:trPr>
          <w:trHeight w:val="57"/>
        </w:trPr>
        <w:tc>
          <w:tcPr>
            <w:tcW w:w="110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015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1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7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55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3F5BE0" w:rsidRPr="003F5BE0" w:rsidTr="003F5BE0">
        <w:trPr>
          <w:trHeight w:val="57"/>
        </w:trPr>
        <w:tc>
          <w:tcPr>
            <w:tcW w:w="110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015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1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7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55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3F5BE0" w:rsidRPr="003F5BE0" w:rsidTr="003F5BE0">
        <w:trPr>
          <w:trHeight w:val="57"/>
        </w:trPr>
        <w:tc>
          <w:tcPr>
            <w:tcW w:w="110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015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1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7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7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559" w:type="dxa"/>
            <w:vAlign w:val="top"/>
          </w:tcPr>
          <w:p w:rsidR="004F34DC" w:rsidRPr="003F5BE0" w:rsidRDefault="004F34DC" w:rsidP="00382DC3">
            <w:pPr>
              <w:pStyle w:val="Corpsdetexte"/>
              <w:spacing w:after="60" w:line="280" w:lineRule="atLeast"/>
              <w:rPr>
                <w:rFonts w:cs="Arial"/>
                <w:b w:val="0"/>
                <w:sz w:val="16"/>
                <w:szCs w:val="16"/>
              </w:rPr>
            </w:pPr>
          </w:p>
        </w:tc>
      </w:tr>
    </w:tbl>
    <w:p w:rsidR="00F65F39" w:rsidRDefault="00F65F39" w:rsidP="00F65F39"/>
    <w:p w:rsidR="00F65F39" w:rsidRDefault="00F65F39" w:rsidP="00F65F39">
      <w:r w:rsidRPr="00F65F39">
        <w:rPr>
          <w:b/>
        </w:rPr>
        <w:t>*Current location:</w:t>
      </w:r>
      <w:r>
        <w:t xml:space="preserve"> </w:t>
      </w:r>
      <w:r w:rsidRPr="00E35746">
        <w:t>indicate the department, the floor, and the number of the room</w:t>
      </w:r>
    </w:p>
    <w:p w:rsidR="00F65F39" w:rsidRPr="005943E9" w:rsidRDefault="00F65F39" w:rsidP="00F65F39">
      <w:r w:rsidRPr="00F65F39">
        <w:rPr>
          <w:b/>
        </w:rPr>
        <w:t>**Operating status:</w:t>
      </w:r>
      <w:r>
        <w:t xml:space="preserve">  </w:t>
      </w:r>
      <w:r w:rsidRPr="00E35746">
        <w:t xml:space="preserve">in service / out of service / requires maintenance </w:t>
      </w:r>
    </w:p>
    <w:p w:rsidR="001D483B" w:rsidRPr="004F34DC" w:rsidRDefault="001D483B" w:rsidP="00F65F39">
      <w:bookmarkStart w:id="0" w:name="_GoBack"/>
      <w:bookmarkEnd w:id="0"/>
    </w:p>
    <w:sectPr w:rsidR="001D483B" w:rsidRPr="004F34DC" w:rsidSect="004F34DC">
      <w:pgSz w:w="16838" w:h="11906" w:orient="landscape" w:code="9"/>
      <w:pgMar w:top="1134" w:right="1134" w:bottom="1797" w:left="1726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3E8" w:rsidRDefault="002863E8">
      <w:r>
        <w:separator/>
      </w:r>
    </w:p>
  </w:endnote>
  <w:endnote w:type="continuationSeparator" w:id="0">
    <w:p w:rsidR="002863E8" w:rsidRDefault="0028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3F5BE0">
    <w:pPr>
      <w:pStyle w:val="Pieddepage"/>
      <w:tabs>
        <w:tab w:val="clear" w:pos="4320"/>
        <w:tab w:val="clear" w:pos="8640"/>
        <w:tab w:val="left" w:pos="8647"/>
      </w:tabs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3F5BE0">
      <w:rPr>
        <w:szCs w:val="16"/>
      </w:rPr>
      <w:tab/>
    </w:r>
    <w:r w:rsidR="003F5BE0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3E8" w:rsidRDefault="002863E8">
      <w:r>
        <w:separator/>
      </w:r>
    </w:p>
  </w:footnote>
  <w:footnote w:type="continuationSeparator" w:id="0">
    <w:p w:rsidR="002863E8" w:rsidRDefault="00286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10D0"/>
    <w:rsid w:val="00274AAF"/>
    <w:rsid w:val="00276972"/>
    <w:rsid w:val="00280260"/>
    <w:rsid w:val="00281A4E"/>
    <w:rsid w:val="00281BD0"/>
    <w:rsid w:val="00282D98"/>
    <w:rsid w:val="00283C46"/>
    <w:rsid w:val="00285564"/>
    <w:rsid w:val="002863E8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5BE0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A5644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4F34DC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0DC9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6E44"/>
    <w:rsid w:val="00F54839"/>
    <w:rsid w:val="00F56198"/>
    <w:rsid w:val="00F56D0F"/>
    <w:rsid w:val="00F612E3"/>
    <w:rsid w:val="00F619B9"/>
    <w:rsid w:val="00F64717"/>
    <w:rsid w:val="00F65F3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A527AE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644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4A5644"/>
    <w:rPr>
      <w:rFonts w:ascii="Arial" w:hAnsi="Arial"/>
      <w:color w:val="000000" w:themeColor="text1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7766ED-782D-A44C-B126-EEBD3EC7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119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16</cp:revision>
  <cp:lastPrinted>2019-03-29T11:31:00Z</cp:lastPrinted>
  <dcterms:created xsi:type="dcterms:W3CDTF">2019-02-22T15:41:00Z</dcterms:created>
  <dcterms:modified xsi:type="dcterms:W3CDTF">2019-03-29T11:34:00Z</dcterms:modified>
</cp:coreProperties>
</file>